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66" w:rsidRPr="00A04B3B" w:rsidRDefault="00094E66" w:rsidP="00094E66">
      <w:pPr>
        <w:rPr>
          <w:b/>
        </w:rPr>
      </w:pPr>
      <w:r w:rsidRPr="00A04B3B">
        <w:rPr>
          <w:b/>
        </w:rPr>
        <w:t>Программа производственного контроля и ХАССП</w:t>
      </w:r>
    </w:p>
    <w:p w:rsidR="00094E66" w:rsidRDefault="00094E66" w:rsidP="00094E66">
      <w:r w:rsidRPr="00A04B3B">
        <w:rPr>
          <w:b/>
        </w:rPr>
        <w:t>Программа производственного контроля</w:t>
      </w:r>
      <w:proofErr w:type="gramStart"/>
      <w:r>
        <w:t xml:space="preserve"> </w:t>
      </w:r>
      <w:r w:rsidR="00A340FB">
        <w:t>.</w:t>
      </w:r>
      <w:proofErr w:type="gramEnd"/>
    </w:p>
    <w:p w:rsidR="00094E66" w:rsidRDefault="00094E66" w:rsidP="00094E66">
      <w:r>
        <w:t xml:space="preserve">Основной </w:t>
      </w:r>
      <w:proofErr w:type="spellStart"/>
      <w:r>
        <w:t>СанПин</w:t>
      </w:r>
      <w:proofErr w:type="spellEnd"/>
      <w:r w:rsidR="00A340FB">
        <w:t>,</w:t>
      </w:r>
      <w:r>
        <w:t xml:space="preserve"> который следует изучить это СП 1.1.1058-01 в редакции 2007 года и перечень изменений к нему СП 1.1.2193-07.</w:t>
      </w:r>
    </w:p>
    <w:p w:rsidR="00094E66" w:rsidRDefault="00094E66" w:rsidP="00094E66">
      <w:r>
        <w:t>Прежде чем перейти к содержанию программы стоит отметить, что частым заблуждением является мнение, что после разработки и внедрения ХАССП программа производственного контроля больше не понадобится – это не так. Программа и система ХАССП будут взаимодополняющими способами контроля производства. Главная цель этих мероприятий (ХАССП и программа пр. контр.) обеспечение безопасности пищевой продукции для потребителя.</w:t>
      </w:r>
    </w:p>
    <w:p w:rsidR="00094E66" w:rsidRDefault="00094E66" w:rsidP="00094E66">
      <w:r>
        <w:t>Во внимание принимаются все планово-предупредительные мероприятия, проводимые в рамках программы производственного контроля, оценивается их эффективность и учитывается при разработке системы ХАССП.</w:t>
      </w:r>
    </w:p>
    <w:p w:rsidR="00094E66" w:rsidRDefault="00094E66" w:rsidP="00094E66">
      <w:r>
        <w:t>Итак, программа производственного контроля составляется в произвольной форме и должна включать следующие данные (разделы):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должностных лиц (работников), на которых возложены функции по осуществлению производственного контроля;</w:t>
      </w:r>
    </w:p>
    <w:p w:rsidR="00094E66" w:rsidRDefault="00094E66" w:rsidP="00A04B3B">
      <w:pPr>
        <w:pStyle w:val="a3"/>
        <w:numPr>
          <w:ilvl w:val="0"/>
          <w:numId w:val="1"/>
        </w:numPr>
      </w:pPr>
      <w:proofErr w:type="gramStart"/>
      <w: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 — (примерная типовая программа лабораторно-инструментальных</w:t>
      </w:r>
      <w:proofErr w:type="gramEnd"/>
      <w:r>
        <w:t xml:space="preserve"> исследований в рамках производственного контроля на предприятиях общественного питания в письме главного санитарного врача РФ от 13 апреля 2009 года N 01/4801-9-32 «О типовых программах  производственного контроля»)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должностей работников, подлежащих медицинским осмотрам, профессиональной гигиенической подготовке и аттестации;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</w:t>
      </w:r>
      <w:r>
        <w:lastRenderedPageBreak/>
        <w:t>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надзор;</w:t>
      </w:r>
    </w:p>
    <w:p w:rsidR="00094E66" w:rsidRDefault="00094E66" w:rsidP="00A04B3B">
      <w:pPr>
        <w:pStyle w:val="a3"/>
        <w:numPr>
          <w:ilvl w:val="0"/>
          <w:numId w:val="1"/>
        </w:numPr>
      </w:pPr>
      <w:r>
        <w:t xml:space="preserve">Другие мероприятия, проведение которых необходимо для осуществления эффективного </w:t>
      </w:r>
      <w:proofErr w:type="gramStart"/>
      <w:r>
        <w:t>контроля за</w:t>
      </w:r>
      <w:proofErr w:type="gramEnd"/>
      <w: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 объекта, возможными негативными последствиями нарушений санитарных правил.</w:t>
      </w:r>
    </w:p>
    <w:p w:rsidR="00094E66" w:rsidRDefault="00094E66" w:rsidP="00094E66">
      <w:r>
        <w:t>Источники:</w:t>
      </w:r>
    </w:p>
    <w:p w:rsidR="00094E66" w:rsidRDefault="00094E66" w:rsidP="00094E66">
      <w:proofErr w:type="spellStart"/>
      <w:r>
        <w:t>СанПин</w:t>
      </w:r>
      <w:proofErr w:type="spellEnd"/>
      <w:r>
        <w:t xml:space="preserve"> 1.1.1058-01 Организация и проведение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санитарно-противоэпидемических (профилактических) мероприятий;</w:t>
      </w:r>
    </w:p>
    <w:p w:rsidR="00094E66" w:rsidRDefault="00094E66" w:rsidP="00094E66">
      <w:r>
        <w:t>СанПиН 2.3/2.4.3590-20 Санитарно-эпидемиологические требования к организации общественного питания населения;</w:t>
      </w:r>
    </w:p>
    <w:p w:rsidR="00985E0E" w:rsidRDefault="00094E66" w:rsidP="00094E66">
      <w:r>
        <w:t>Письмо главного санитарного врача РФ от 13 апреля 2009 года N 01/4801-9-32 «О типовых программах производственного контроля».</w:t>
      </w:r>
    </w:p>
    <w:p w:rsidR="00094E66" w:rsidRPr="00A340FB" w:rsidRDefault="00A340FB" w:rsidP="00094E66">
      <w:pPr>
        <w:rPr>
          <w:b/>
        </w:rPr>
      </w:pPr>
      <w:r w:rsidRPr="00A340FB">
        <w:rPr>
          <w:b/>
        </w:rPr>
        <w:t>ХАССП</w:t>
      </w:r>
    </w:p>
    <w:p w:rsidR="00094E66" w:rsidRDefault="00094E66" w:rsidP="00094E66">
      <w:r>
        <w:t xml:space="preserve">С английского языка HACCP расшифровывается как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(анализ рисков и критические контрольные точки). Согласно технического регламента таможенного союза </w:t>
      </w:r>
      <w:proofErr w:type="gramStart"/>
      <w:r>
        <w:t>ТР</w:t>
      </w:r>
      <w:proofErr w:type="gramEnd"/>
      <w:r>
        <w:t xml:space="preserve"> ТС 021/2011 «О безопасности пищевой продукции» с 15 февраля 2015, система качества ХАССП должна быть внедрена во всех компаниях и предприятиях, которые занимаются производством или фасовкой пищевой продукции. </w:t>
      </w:r>
    </w:p>
    <w:p w:rsidR="00094E66" w:rsidRDefault="00094E66" w:rsidP="00094E66">
      <w:r>
        <w:t>Согласно ХАССП, все производственные операции анализируются для определения возможных критических точек. Цель системы – предупреждение выявленных рисков при помощи применения предупредительных мер или их уменьшение до приемлемого уровня.</w:t>
      </w:r>
    </w:p>
    <w:p w:rsidR="00094E66" w:rsidRPr="00094E66" w:rsidRDefault="00094E66" w:rsidP="00094E66">
      <w:pPr>
        <w:rPr>
          <w:b/>
        </w:rPr>
      </w:pPr>
      <w:r w:rsidRPr="00094E66">
        <w:rPr>
          <w:b/>
        </w:rPr>
        <w:t>Есть три основных «не», относящихся к ХАССП, о которых нужно помнить:</w:t>
      </w:r>
    </w:p>
    <w:p w:rsidR="00094E66" w:rsidRDefault="00094E66" w:rsidP="00A340FB">
      <w:pPr>
        <w:spacing w:after="0"/>
      </w:pPr>
      <w:r>
        <w:t xml:space="preserve"> ХАССП – это НЕ система отсутствия рисков. Но она предназначена для уменьшения рисков, вызванных возможными проблемами с безопасностью пищевой продукции;</w:t>
      </w:r>
    </w:p>
    <w:p w:rsidR="00094E66" w:rsidRDefault="00094E66" w:rsidP="00A340FB">
      <w:pPr>
        <w:spacing w:after="0"/>
      </w:pPr>
      <w:r>
        <w:t xml:space="preserve"> ХАССП - это НЕ бумажное упражнение на один раз; </w:t>
      </w:r>
    </w:p>
    <w:p w:rsidR="00094E66" w:rsidRDefault="00094E66" w:rsidP="00A340FB">
      <w:pPr>
        <w:spacing w:after="0"/>
      </w:pPr>
      <w:r>
        <w:t xml:space="preserve"> ХАССП - это НЕ ответственность одного человека.</w:t>
      </w:r>
    </w:p>
    <w:p w:rsidR="00094E66" w:rsidRDefault="00094E66" w:rsidP="00A340FB">
      <w:pPr>
        <w:spacing w:after="0"/>
      </w:pPr>
    </w:p>
    <w:p w:rsidR="00094E66" w:rsidRPr="00094E66" w:rsidRDefault="00094E66" w:rsidP="00A340FB">
      <w:pPr>
        <w:spacing w:after="0"/>
        <w:rPr>
          <w:b/>
        </w:rPr>
      </w:pPr>
      <w:r w:rsidRPr="00094E66">
        <w:rPr>
          <w:b/>
        </w:rPr>
        <w:t>Семь "китов" ХАССП</w:t>
      </w:r>
    </w:p>
    <w:p w:rsidR="00094E66" w:rsidRDefault="00094E66" w:rsidP="00A340FB">
      <w:pPr>
        <w:spacing w:after="0"/>
      </w:pPr>
      <w:r>
        <w:t>Концепция НАССР основана на семи принципах:</w:t>
      </w:r>
    </w:p>
    <w:p w:rsidR="00094E66" w:rsidRDefault="00A340FB" w:rsidP="00A340FB">
      <w:pPr>
        <w:spacing w:after="0"/>
      </w:pPr>
      <w:r>
        <w:t xml:space="preserve">- </w:t>
      </w:r>
      <w:r w:rsidR="00094E66">
        <w:t>Выявить опасности;</w:t>
      </w:r>
    </w:p>
    <w:p w:rsidR="00094E66" w:rsidRDefault="00A340FB" w:rsidP="00A340FB">
      <w:pPr>
        <w:spacing w:after="0"/>
      </w:pPr>
      <w:r>
        <w:t xml:space="preserve">- </w:t>
      </w:r>
      <w:r w:rsidR="00094E66">
        <w:t>Определить  критические контрольные точки</w:t>
      </w:r>
      <w:proofErr w:type="gramStart"/>
      <w:r w:rsidR="00094E66">
        <w:t xml:space="preserve"> ;</w:t>
      </w:r>
      <w:proofErr w:type="gramEnd"/>
    </w:p>
    <w:p w:rsidR="00094E66" w:rsidRDefault="00A340FB" w:rsidP="00A340FB">
      <w:pPr>
        <w:spacing w:after="0"/>
      </w:pPr>
      <w:r>
        <w:t xml:space="preserve">- </w:t>
      </w:r>
      <w:r w:rsidR="00094E66">
        <w:t>Установить критические границы по каждой ККТ;</w:t>
      </w:r>
    </w:p>
    <w:p w:rsidR="00094E66" w:rsidRDefault="00A340FB" w:rsidP="00A340FB">
      <w:pPr>
        <w:spacing w:after="0"/>
      </w:pPr>
      <w:r>
        <w:t xml:space="preserve">- </w:t>
      </w:r>
      <w:r w:rsidR="00094E66">
        <w:t>Внедрить эффективные мониторинговые процедуры для каждой критической контрольной точки;</w:t>
      </w:r>
    </w:p>
    <w:p w:rsidR="00094E66" w:rsidRDefault="00A340FB" w:rsidP="00A340FB">
      <w:pPr>
        <w:spacing w:after="0"/>
      </w:pPr>
      <w:r>
        <w:t xml:space="preserve">- </w:t>
      </w:r>
      <w:r w:rsidR="00094E66">
        <w:t>Назначить корректирующие действия;</w:t>
      </w:r>
    </w:p>
    <w:p w:rsidR="00094E66" w:rsidRDefault="00A340FB" w:rsidP="00A340FB">
      <w:pPr>
        <w:spacing w:after="0"/>
      </w:pPr>
      <w:r>
        <w:lastRenderedPageBreak/>
        <w:t xml:space="preserve">- </w:t>
      </w:r>
      <w:r w:rsidR="00094E66">
        <w:t>Организовать регулярные процедуры проверки;</w:t>
      </w:r>
    </w:p>
    <w:p w:rsidR="00094E66" w:rsidRDefault="00A340FB" w:rsidP="00A340FB">
      <w:pPr>
        <w:spacing w:after="0"/>
      </w:pPr>
      <w:r>
        <w:t xml:space="preserve">- </w:t>
      </w:r>
      <w:r w:rsidR="00094E66">
        <w:t>Вести документацию и регистрацию, отражающие эффективное применение всех выполняемых мероприятий.</w:t>
      </w:r>
    </w:p>
    <w:p w:rsidR="00A340FB" w:rsidRDefault="00A340FB" w:rsidP="00A340FB">
      <w:pPr>
        <w:spacing w:after="0"/>
      </w:pPr>
    </w:p>
    <w:p w:rsidR="00094E66" w:rsidRPr="00094E66" w:rsidRDefault="00094E66" w:rsidP="00A340FB">
      <w:pPr>
        <w:spacing w:after="0"/>
        <w:rPr>
          <w:b/>
        </w:rPr>
      </w:pPr>
      <w:r w:rsidRPr="00094E66">
        <w:rPr>
          <w:b/>
        </w:rPr>
        <w:t>Принцип №1 - Анализ рисков</w:t>
      </w:r>
    </w:p>
    <w:p w:rsidR="00094E66" w:rsidRDefault="00094E66" w:rsidP="00A340FB">
      <w:pPr>
        <w:spacing w:after="0"/>
      </w:pPr>
      <w:r>
        <w:t xml:space="preserve">Разработка ХАССП начинается с анализа опасных факторов, которые могут возникнуть при производстве или фасовке пищевой продукции. Данный этап включает анализ сырья, полуфабрикатов, процессов производства, упаковки, хранения и отгрузки конечному потребителю. На основании анализа составляется реестр рисков и опасностей, которые могут нанести вред здоровью человека. Применение системы ХАССП позволяет </w:t>
      </w:r>
      <w:proofErr w:type="gramStart"/>
      <w:r>
        <w:t>контролировать</w:t>
      </w:r>
      <w:proofErr w:type="gramEnd"/>
      <w:r>
        <w:t xml:space="preserve"> и проверят в режиме онлайн приемлемые риски и критические точки. Таким образом, создается и внедряется стандарт, который распространяется на всех работников учреждения. Если не контролировать их, то присутствует высокая вероятность выпустить некондиционный товар. </w:t>
      </w:r>
    </w:p>
    <w:p w:rsidR="00A340FB" w:rsidRDefault="00A340FB" w:rsidP="00A340FB">
      <w:pPr>
        <w:spacing w:after="0"/>
      </w:pPr>
    </w:p>
    <w:p w:rsidR="00094E66" w:rsidRPr="00094E66" w:rsidRDefault="00094E66" w:rsidP="00A340FB">
      <w:pPr>
        <w:spacing w:after="0"/>
        <w:rPr>
          <w:b/>
        </w:rPr>
      </w:pPr>
      <w:r w:rsidRPr="00094E66">
        <w:rPr>
          <w:b/>
        </w:rPr>
        <w:t xml:space="preserve">Принцип №2 - Критические контрольные точки (ККТ) </w:t>
      </w:r>
    </w:p>
    <w:p w:rsidR="00094E66" w:rsidRDefault="00094E66" w:rsidP="00A340FB">
      <w:pPr>
        <w:spacing w:after="0"/>
      </w:pPr>
      <w:r>
        <w:t xml:space="preserve">ККТ - это элементы, этапы технологического процесса или процедуры, в которых есть высокая степень риска произвести некачественный и небезопасный продукт. Для определения ККТ используют «дерево принятия решений» — это логически выстроенная цепочка вопросов, после </w:t>
      </w:r>
      <w:proofErr w:type="gramStart"/>
      <w:r>
        <w:t>ответа</w:t>
      </w:r>
      <w:proofErr w:type="gramEnd"/>
      <w:r>
        <w:t xml:space="preserve"> на которые можно будет определить является ли точка критической или нет.</w:t>
      </w:r>
    </w:p>
    <w:p w:rsidR="00A340FB" w:rsidRDefault="00A340FB" w:rsidP="00A340FB">
      <w:pPr>
        <w:spacing w:after="0"/>
      </w:pPr>
    </w:p>
    <w:p w:rsidR="00094E66" w:rsidRPr="00094E66" w:rsidRDefault="00094E66" w:rsidP="00A340FB">
      <w:pPr>
        <w:spacing w:after="0"/>
        <w:rPr>
          <w:b/>
        </w:rPr>
      </w:pPr>
      <w:r w:rsidRPr="00094E66">
        <w:rPr>
          <w:b/>
        </w:rPr>
        <w:t>Принцип №3- Установление критических пределов для ККТ</w:t>
      </w:r>
    </w:p>
    <w:p w:rsidR="00094E66" w:rsidRDefault="00094E66" w:rsidP="00A340FB">
      <w:pPr>
        <w:spacing w:after="0"/>
      </w:pPr>
      <w:r>
        <w:t xml:space="preserve">После определения критических контрольных точек необходимо определить их максимально допустимые пределы, при превышении которых возникает высокая вероятность выпуска некачественной и небезопасной продукции. </w:t>
      </w:r>
    </w:p>
    <w:p w:rsidR="00094E66" w:rsidRDefault="00094E66" w:rsidP="00A340FB">
      <w:pPr>
        <w:spacing w:after="0"/>
      </w:pPr>
      <w:r>
        <w:t>Программа производственного контроля, которая использует принципы ХАССП. После выявления точек и установления предела, можно скорректировать программу производственного контроля ППК. Это позволит организовать более надежную систему качества и повысить безопасность продуктов питания.</w:t>
      </w:r>
    </w:p>
    <w:p w:rsidR="00A340FB" w:rsidRDefault="00A340FB" w:rsidP="00A340FB">
      <w:pPr>
        <w:spacing w:after="0"/>
      </w:pPr>
    </w:p>
    <w:p w:rsidR="00094E66" w:rsidRPr="00A04B3B" w:rsidRDefault="00094E66" w:rsidP="00A340FB">
      <w:pPr>
        <w:spacing w:after="0"/>
        <w:rPr>
          <w:b/>
        </w:rPr>
      </w:pPr>
      <w:r w:rsidRPr="00A04B3B">
        <w:rPr>
          <w:b/>
        </w:rPr>
        <w:t>Принцип №4 - Контроль и создание системы мониторинга</w:t>
      </w:r>
    </w:p>
    <w:p w:rsidR="00094E66" w:rsidRDefault="00094E66" w:rsidP="00A340FB">
      <w:pPr>
        <w:spacing w:after="0"/>
      </w:pPr>
      <w:r>
        <w:t>После определения максимально допустимых значений ККТ, разрабатывается система контроля и мониторинга. Так создается документация, в которой содержатся правила по измерению контрольных точек, создаются таблицы, в которых фиксируются показания с приборов. Идеальный вариант, когда ККТ можно контролировать онлайн.</w:t>
      </w:r>
    </w:p>
    <w:p w:rsidR="00094E66" w:rsidRDefault="00094E66" w:rsidP="00A340FB">
      <w:pPr>
        <w:spacing w:after="0"/>
      </w:pPr>
      <w:r>
        <w:t xml:space="preserve">Все важные данные, контролируются специально обученным сотрудником, после прохождения инструктажа. Создается положение об обучении персонала базовым знаниям по пищевой безопасности, а также рассматривается варианты действий при обнаружении отклонений, которые могут привести к выпуску некачественной продукции. Важно не допустить не кондицию до конечного потребителя. В методике обучения рассматриваются все риски </w:t>
      </w:r>
      <w:proofErr w:type="spellStart"/>
      <w:r>
        <w:t>хассп</w:t>
      </w:r>
      <w:proofErr w:type="spellEnd"/>
      <w:r>
        <w:t xml:space="preserve"> на конкретном предприятии.</w:t>
      </w:r>
    </w:p>
    <w:p w:rsidR="00A340FB" w:rsidRDefault="00A340FB" w:rsidP="00A340FB">
      <w:pPr>
        <w:spacing w:after="0"/>
      </w:pPr>
    </w:p>
    <w:p w:rsidR="00094E66" w:rsidRPr="00A04B3B" w:rsidRDefault="00094E66" w:rsidP="00A340FB">
      <w:pPr>
        <w:spacing w:after="0"/>
        <w:rPr>
          <w:b/>
        </w:rPr>
      </w:pPr>
      <w:r w:rsidRPr="00A04B3B">
        <w:rPr>
          <w:b/>
        </w:rPr>
        <w:t>Принцип 5. Установление корректирующих действий</w:t>
      </w:r>
    </w:p>
    <w:p w:rsidR="00094E66" w:rsidRDefault="00094E66" w:rsidP="00A340FB">
      <w:pPr>
        <w:spacing w:after="0"/>
      </w:pPr>
      <w:r>
        <w:t xml:space="preserve">При превышении предельно допустимых значений, должны производиться корректирующие действия. Их разрабатывает группа специалистов на основе имеющегося опыта или с помощью привлеченных со стороны специалистов. В составе группы </w:t>
      </w:r>
      <w:proofErr w:type="spellStart"/>
      <w:r>
        <w:t>хассп</w:t>
      </w:r>
      <w:proofErr w:type="spellEnd"/>
      <w:r>
        <w:t xml:space="preserve"> должны быть задействованы работники предприятия, которые непосредственно участвуют в производственном процессе и досконально его знают. Они смогут правильно выявить и определить опасности</w:t>
      </w:r>
      <w:r w:rsidR="00A04B3B">
        <w:t xml:space="preserve">. </w:t>
      </w:r>
      <w:r>
        <w:t xml:space="preserve"> Это важный </w:t>
      </w:r>
      <w:r>
        <w:lastRenderedPageBreak/>
        <w:t xml:space="preserve">документ, регламентирующий все операции, которые должен выполнить ответственный работник, при выявлении превышения пределов. Это позволит предпринять незамедлительные меры, которые помогут исправить </w:t>
      </w:r>
      <w:proofErr w:type="gramStart"/>
      <w:r>
        <w:t>сложившеюся</w:t>
      </w:r>
      <w:proofErr w:type="gramEnd"/>
      <w:r>
        <w:t xml:space="preserve"> ситуацию, а в крайнем случае приостановить выпуск несоответствующей норме продукции.</w:t>
      </w:r>
    </w:p>
    <w:p w:rsidR="00A340FB" w:rsidRDefault="00A340FB" w:rsidP="00A340FB">
      <w:pPr>
        <w:spacing w:after="0"/>
      </w:pPr>
    </w:p>
    <w:p w:rsidR="00094E66" w:rsidRPr="00A04B3B" w:rsidRDefault="00094E66" w:rsidP="00A340FB">
      <w:pPr>
        <w:spacing w:after="0"/>
        <w:rPr>
          <w:b/>
        </w:rPr>
      </w:pPr>
      <w:r w:rsidRPr="00A04B3B">
        <w:rPr>
          <w:b/>
        </w:rPr>
        <w:t>Принцип 6. Проведение регулярных проверок</w:t>
      </w:r>
    </w:p>
    <w:p w:rsidR="00094E66" w:rsidRDefault="00094E66" w:rsidP="00A340FB">
      <w:pPr>
        <w:spacing w:after="0"/>
      </w:pPr>
      <w:r>
        <w:t xml:space="preserve">Основной принцип правильного функционирования ХАССП — это периодический контроль всей системы. Проверяются все процессы, принципы и документы, которые были разработаны и утверждены основной группой. Аудит осуществляется как собственными силами, так и сторонними организациями, специализирующиеся на </w:t>
      </w:r>
      <w:proofErr w:type="gramStart"/>
      <w:r>
        <w:t>проверках</w:t>
      </w:r>
      <w:proofErr w:type="gramEnd"/>
      <w:r>
        <w:t xml:space="preserve"> внедренных на предприятиях системы качества и менеджмента. После проверки заполняется итоговый оценочный лист, на основании которого, можно посмотреть динамику эффективности внедренной системы. </w:t>
      </w:r>
      <w:proofErr w:type="gramStart"/>
      <w:r>
        <w:t>Это</w:t>
      </w:r>
      <w:proofErr w:type="gramEnd"/>
      <w:r>
        <w:t xml:space="preserve"> позволить понять </w:t>
      </w:r>
      <w:proofErr w:type="gramStart"/>
      <w:r>
        <w:t>какие</w:t>
      </w:r>
      <w:proofErr w:type="gramEnd"/>
      <w:r>
        <w:t xml:space="preserve"> предпринимать дальше действия, в сфере непрерывного улучшения качества выпускаемой продукции.</w:t>
      </w:r>
    </w:p>
    <w:p w:rsidR="00A340FB" w:rsidRDefault="00A340FB" w:rsidP="00A340FB">
      <w:pPr>
        <w:spacing w:after="0"/>
      </w:pPr>
    </w:p>
    <w:p w:rsidR="00094E66" w:rsidRPr="00A04B3B" w:rsidRDefault="00094E66" w:rsidP="00A340FB">
      <w:pPr>
        <w:spacing w:after="0"/>
        <w:rPr>
          <w:b/>
        </w:rPr>
      </w:pPr>
      <w:r w:rsidRPr="00A04B3B">
        <w:rPr>
          <w:b/>
        </w:rPr>
        <w:t>Принцип 7. Документирование всех процедур, форм и способов регистрации данных</w:t>
      </w:r>
    </w:p>
    <w:p w:rsidR="00094E66" w:rsidRDefault="00094E66" w:rsidP="00A340FB">
      <w:pPr>
        <w:spacing w:after="0"/>
      </w:pPr>
      <w:r>
        <w:t xml:space="preserve">Все процедуры, которые были </w:t>
      </w:r>
      <w:proofErr w:type="gramStart"/>
      <w:r>
        <w:t>согласованы рабочей группой должны</w:t>
      </w:r>
      <w:proofErr w:type="gramEnd"/>
      <w:r>
        <w:t xml:space="preserve"> быть зафиксированы в обязательном порядке.</w:t>
      </w:r>
    </w:p>
    <w:p w:rsidR="000B5E5D" w:rsidRDefault="000B5E5D" w:rsidP="00A340FB">
      <w:pPr>
        <w:spacing w:after="0"/>
      </w:pPr>
    </w:p>
    <w:p w:rsidR="000B5E5D" w:rsidRPr="00A340FB" w:rsidRDefault="000B5E5D" w:rsidP="00A340FB">
      <w:pPr>
        <w:spacing w:after="0"/>
        <w:rPr>
          <w:b/>
        </w:rPr>
      </w:pPr>
      <w:r w:rsidRPr="00A340FB">
        <w:rPr>
          <w:b/>
        </w:rPr>
        <w:t>Стоимость услуг:</w:t>
      </w:r>
    </w:p>
    <w:p w:rsidR="000B5E5D" w:rsidRPr="00A340FB" w:rsidRDefault="000B5E5D" w:rsidP="00A340FB">
      <w:pPr>
        <w:spacing w:after="0"/>
        <w:rPr>
          <w:b/>
        </w:rPr>
      </w:pPr>
      <w:r w:rsidRPr="00A340FB">
        <w:rPr>
          <w:b/>
        </w:rPr>
        <w:t>Программа производственного контроля для небольшого производства</w:t>
      </w:r>
    </w:p>
    <w:p w:rsidR="000B5E5D" w:rsidRDefault="000B5E5D" w:rsidP="00A340FB">
      <w:pPr>
        <w:spacing w:after="0"/>
      </w:pPr>
      <w:r>
        <w:t>1.</w:t>
      </w:r>
      <w:r>
        <w:tab/>
      </w:r>
      <w:r>
        <w:t>Форма с образцами отчетных журналов  - 3</w:t>
      </w:r>
      <w:r w:rsidR="00A340FB">
        <w:t>5</w:t>
      </w:r>
      <w:r>
        <w:t>00руб</w:t>
      </w:r>
    </w:p>
    <w:p w:rsidR="000B5E5D" w:rsidRDefault="000B5E5D" w:rsidP="00A340FB">
      <w:pPr>
        <w:spacing w:after="0"/>
      </w:pPr>
      <w:r>
        <w:t xml:space="preserve">2.           </w:t>
      </w:r>
      <w:proofErr w:type="gramStart"/>
      <w:r>
        <w:t>Адаптированная</w:t>
      </w:r>
      <w:proofErr w:type="gramEnd"/>
      <w:r>
        <w:t xml:space="preserve"> под конкретного заказчика – </w:t>
      </w:r>
      <w:r w:rsidR="00A340FB">
        <w:t>6</w:t>
      </w:r>
      <w:r>
        <w:t>000руб</w:t>
      </w:r>
    </w:p>
    <w:p w:rsidR="000B5E5D" w:rsidRPr="00A340FB" w:rsidRDefault="000B5E5D" w:rsidP="00A340FB">
      <w:pPr>
        <w:spacing w:after="0"/>
        <w:rPr>
          <w:b/>
        </w:rPr>
      </w:pPr>
      <w:r w:rsidRPr="00A340FB">
        <w:rPr>
          <w:b/>
        </w:rPr>
        <w:t xml:space="preserve">ХАССП </w:t>
      </w:r>
    </w:p>
    <w:p w:rsidR="000B5E5D" w:rsidRDefault="000B5E5D" w:rsidP="00A340FB">
      <w:pPr>
        <w:spacing w:after="0"/>
      </w:pPr>
      <w:r>
        <w:t>2.</w:t>
      </w:r>
      <w:r>
        <w:tab/>
      </w:r>
      <w:r w:rsidRPr="000B5E5D">
        <w:t xml:space="preserve">Форма с образцами отчетных журналов  </w:t>
      </w:r>
      <w:r>
        <w:t>– 1</w:t>
      </w:r>
      <w:r w:rsidR="00A340FB">
        <w:t>2</w:t>
      </w:r>
      <w:r>
        <w:t xml:space="preserve"> 000р</w:t>
      </w:r>
      <w:r>
        <w:t>уб</w:t>
      </w:r>
    </w:p>
    <w:p w:rsidR="00094E66" w:rsidRDefault="000B5E5D" w:rsidP="00A340FB">
      <w:pPr>
        <w:spacing w:after="0"/>
      </w:pPr>
      <w:r>
        <w:t>3.</w:t>
      </w:r>
      <w:r>
        <w:tab/>
      </w:r>
      <w:proofErr w:type="gramStart"/>
      <w:r w:rsidRPr="000B5E5D">
        <w:t>Адаптированная</w:t>
      </w:r>
      <w:proofErr w:type="gramEnd"/>
      <w:r w:rsidRPr="000B5E5D">
        <w:t xml:space="preserve"> под конкретного заказчика </w:t>
      </w:r>
      <w:r>
        <w:t xml:space="preserve"> </w:t>
      </w:r>
      <w:r>
        <w:t xml:space="preserve">– </w:t>
      </w:r>
      <w:r w:rsidR="00A340FB">
        <w:t xml:space="preserve">20 </w:t>
      </w:r>
      <w:r>
        <w:t>000р</w:t>
      </w:r>
      <w:r>
        <w:t>уб</w:t>
      </w:r>
      <w:bookmarkStart w:id="0" w:name="_GoBack"/>
      <w:bookmarkEnd w:id="0"/>
    </w:p>
    <w:sectPr w:rsidR="0009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73B"/>
    <w:multiLevelType w:val="hybridMultilevel"/>
    <w:tmpl w:val="56E4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CA"/>
    <w:rsid w:val="00094E66"/>
    <w:rsid w:val="000B5E5D"/>
    <w:rsid w:val="00985E0E"/>
    <w:rsid w:val="00A04B3B"/>
    <w:rsid w:val="00A340FB"/>
    <w:rsid w:val="00D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компьютер</dc:creator>
  <cp:keywords/>
  <dc:description/>
  <cp:lastModifiedBy>Рабочий компьютер</cp:lastModifiedBy>
  <cp:revision>5</cp:revision>
  <dcterms:created xsi:type="dcterms:W3CDTF">2023-06-15T15:38:00Z</dcterms:created>
  <dcterms:modified xsi:type="dcterms:W3CDTF">2023-06-20T10:28:00Z</dcterms:modified>
</cp:coreProperties>
</file>